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6°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6°A</w:t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Elaboración de Lapbook sobre los pueblos originarios ( Picunches, Pehuenches, huilliches).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6°A</w:t>
            </w:r>
          </w:p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Elaboración de Lapbook sobre los pueblos originarios ( Picunches, Pehuenches, huilliches).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Comunicación:</w:t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Prueba de Lectura Complementaria “Ben quiere a Anna”</w:t>
            </w:r>
          </w:p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Comunicación:</w:t>
              <w:br w:type="textWrapping"/>
              <w:t xml:space="preserve">Revisión de cuaderno con todo el contenido visto y trabajado en clases. (actividades terminadas)</w:t>
            </w:r>
          </w:p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6°A</w:t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Elaboración de Lapbook sobre los pueblos originarios ( Picunches, Pehuenches, huilliches).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Artes Visuales: </w:t>
            </w: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1 Pasta Das 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10 palitos de brocheta delgada.</w:t>
            </w:r>
          </w:p>
          <w:p w:rsidR="00000000" w:rsidDel="00000000" w:rsidP="00000000" w:rsidRDefault="00000000" w:rsidRPr="00000000" w14:paraId="00000030">
            <w:pPr>
              <w:widowControl w:val="0"/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1 Tarro de atún vacío o una base para el soporte de tu escultura.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papel de diario, vaso plástico, guantes quirúrgicos, escultura elegida impresa(1 o 2)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Tecnología 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Guía calificada </w:t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Objetos tecnológicos, características y funciones.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Comunicación:</w:t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Prueba de Unidad 1: La Oración.</w:t>
            </w:r>
          </w:p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Partes de la Oración.</w:t>
            </w:r>
          </w:p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 Frase.</w:t>
            </w:r>
          </w:p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Sujeto y Predicado.</w:t>
            </w:r>
          </w:p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Palabras Homónimas.</w:t>
            </w:r>
          </w:p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Comprensión de Lectura.</w:t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6°A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Lapbook sobre los pueblos originarios ( Picunches, Pehuenches, huilliches).</w:t>
            </w:r>
          </w:p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Valórica:</w:t>
            </w:r>
          </w:p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cartulina verde y café, fotografías o dibujos de los miembros de su familia. </w:t>
            </w:r>
          </w:p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Educación física: evaluación del deporte colectivo baloncesto.</w:t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Control de fracciones</w:t>
            </w:r>
          </w:p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representación</w:t>
            </w:r>
          </w:p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transformación de mixto a impropia</w:t>
            </w:r>
          </w:p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Suma y resta 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6°A</w:t>
            </w:r>
          </w:p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Trabajar guía evaluada 1 “ Derechos, deberes y responsabilidad”.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qqBAQbDR8bPIqE7UxiVwUz2/Gw==">CgMxLjA4AHIhMXd3R1dVZnBXSm5fSGV6YUpLMXpPcDNuTjM2QU80d3lI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