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4°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3995.0" w:type="dxa"/>
        <w:jc w:val="left"/>
        <w:tblInd w:w="40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75"/>
        <w:gridCol w:w="2880"/>
        <w:gridCol w:w="2880"/>
        <w:gridCol w:w="2880"/>
        <w:gridCol w:w="2880"/>
        <w:tblGridChange w:id="0">
          <w:tblGrid>
            <w:gridCol w:w="2475"/>
            <w:gridCol w:w="2880"/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Parcial de multiplicación.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  <w:r w:rsidDel="00000000" w:rsidR="00000000" w:rsidRPr="00000000">
              <w:rPr>
                <w:rtl w:val="0"/>
              </w:rPr>
              <w:t xml:space="preserve"> Actividad guía, ubicación de los pueblos Mayas.</w:t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  <w:r w:rsidDel="00000000" w:rsidR="00000000" w:rsidRPr="00000000">
              <w:rPr>
                <w:rtl w:val="0"/>
              </w:rPr>
              <w:t xml:space="preserve"> Elaboración de trabajo práctico.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crear un instrumento que permita usar menos fuerza para realizar una actividad.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Materiales: 2 conos de toalla nova, cola fría, tijera.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  <w:r w:rsidDel="00000000" w:rsidR="00000000" w:rsidRPr="00000000">
              <w:rPr>
                <w:rtl w:val="0"/>
              </w:rPr>
              <w:t xml:space="preserve">Presentación del cuaderno científico.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Cuaderno croquera, lápices de palo, plumones, papel lustre en sobre pequeño(1)</w:t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Evaluación, </w:t>
            </w:r>
            <w:r w:rsidDel="00000000" w:rsidR="00000000" w:rsidRPr="00000000">
              <w:rPr>
                <w:rtl w:val="0"/>
              </w:rPr>
              <w:t xml:space="preserve">canción Hey Jude.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instrumental o vocal.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  <w:r w:rsidDel="00000000" w:rsidR="00000000" w:rsidRPr="00000000">
              <w:rPr>
                <w:rtl w:val="0"/>
              </w:rPr>
              <w:t xml:space="preserve">Guía evaluada: Fuerza de gravedad.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Guía organización política y social de los Mayas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Historia: </w:t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Actividad guía; Ubicación geográfica de los Aztecas.</w:t>
            </w:r>
          </w:p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Educación física:</w:t>
            </w:r>
            <w:r w:rsidDel="00000000" w:rsidR="00000000" w:rsidRPr="00000000">
              <w:rPr>
                <w:b w:val="1"/>
                <w:rtl w:val="0"/>
              </w:rPr>
              <w:t xml:space="preserve"> evaluación mejorar las habilidades de manipulación óculo manual y óculo pedal</w:t>
            </w:r>
          </w:p>
          <w:p w:rsidR="00000000" w:rsidDel="00000000" w:rsidP="00000000" w:rsidRDefault="00000000" w:rsidRPr="00000000" w14:paraId="0000003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Formación valórica: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Materiales; cartulinas de block colores, lápices de colores y plumones, recortes de fiesta y alegría, elementos decorativos.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Tecnología: evaluación de una presentación de Google como software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Parcial de Divisiones.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 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papel de lija grueso n°150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Crayones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Guía,características del pueblo Azteca.</w:t>
            </w:r>
          </w:p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Creación de un volcán Materiales: vinagre, bicarbonato de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sodio, dos gotas de lavaloza.</w:t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Evaluado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</w:t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unidad II : Responder la evaluación correspondiente al período, en relación a la comprensión, vocabulario y lectura de textos.</w:t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-Signos de puntuación</w:t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-Tiempos verbales 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-Escritura de textos </w:t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MATERIALES:  pág. 69: plasticina de color anaranjado, amarillo, café y azul; un cuchillo plástico o palito de madera.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Lectura complementaria 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“libro a elección” Trabajo booktuber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60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Evaluación: Teatro, dramatizaciones caracterizadas, en escenario.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nNdQwBPKKEKod89QhItW3M6M+g==">CgMxLjA4AHIhMUZuRFkwckxOdlk0NHdpd01wNnY2S2VlQ1lNXzBDQXVx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