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7°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Ciencias: Revisión del cuaderno científico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7°A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Pirámide Informativa  sobre los pueblos originarios.</w:t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</w:t>
            </w:r>
          </w:p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los trabajos pintados en témpera elementos naturales y artificiales.</w:t>
            </w:r>
          </w:p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cuaderno con todo el contenido visto y trabajado en clases. (actividades terminadas)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</w:t>
            </w:r>
          </w:p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sustancias puras y Mezclas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7°A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Pirámide Informativa  sobre los pueblos originarios.</w:t>
            </w:r>
          </w:p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Control de algebra</w:t>
            </w:r>
          </w:p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</w:r>
          </w:p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Cuaderno con todo el contenido visto y trabajado en clases.</w:t>
            </w:r>
          </w:p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7°A</w:t>
            </w:r>
          </w:p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Elaboración de Pirámide Informativa  sobre los pueblos originarios.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 </w:t>
            </w:r>
          </w:p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cuaderno con todo el contenido visto y trabajado en clases.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Disertación en pareja sobre un estilo de música.Educ </w:t>
            </w:r>
          </w:p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Física: Deportes colectivo (Básquetbol)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Participación de debate, pauta previamente conocida.</w:t>
            </w:r>
          </w:p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Ciencias:</w:t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Guia evaluada: Fuerza de gravedad.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7°A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Elaboración de Pirámide Informativa  sobre los pueblos originarios.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</w:t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Guía evaluada: La fuerza de roce.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de Lectura Complementaria “Bibiana y su mundo”</w:t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7°A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Presentación de la Pirámide Informativa. </w:t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Disertación en pareja sobre un estilo de música.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Comunicación:</w:t>
              <w:br w:type="textWrapping"/>
              <w:t xml:space="preserve">Prueba Unidad 1:</w:t>
            </w:r>
          </w:p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Estrategias de Comprensión.</w:t>
            </w:r>
          </w:p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 Poema.</w:t>
            </w:r>
          </w:p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Comprensión de lectura.</w:t>
            </w:r>
          </w:p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nUO2Jg3kPt+YK54g7pSoYMQmhA==">CgMxLjA4AHIhMTBMV1ZTTUU2VjR1M1h3Umg1dlRRUGpoM0lEQXN6aFhN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