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4° BÁSICO B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JUNIO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2070100</wp:posOffset>
                </wp:positionH>
                <wp:positionV relativeFrom="paragraph">
                  <wp:posOffset>0</wp:posOffset>
                </wp:positionV>
                <wp:extent cx="6124575" cy="704850"/>
                <wp:effectExtent b="0" l="0" r="0" t="0"/>
                <wp:wrapNone/>
                <wp:docPr id="206170402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24575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/>
            </w:pPr>
            <w:r w:rsidDel="00000000" w:rsidR="00000000" w:rsidRPr="00000000">
              <w:rPr>
                <w:rtl w:val="0"/>
              </w:rPr>
              <w:t xml:space="preserve">JUEVES 1</w:t>
            </w:r>
          </w:p>
        </w:tc>
        <w:tc>
          <w:tcPr/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VIERNES 2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Historia: </w:t>
            </w:r>
            <w:r w:rsidDel="00000000" w:rsidR="00000000" w:rsidRPr="00000000">
              <w:rPr>
                <w:b w:val="1"/>
                <w:rtl w:val="0"/>
              </w:rPr>
              <w:t xml:space="preserve">Actividad guía, ubicación de los pueblos Mayas.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5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6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7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8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9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  <w:r w:rsidDel="00000000" w:rsidR="00000000" w:rsidRPr="00000000">
              <w:rPr>
                <w:rtl w:val="0"/>
              </w:rPr>
              <w:t xml:space="preserve"> Elaboración de trabajo práctico.</w:t>
            </w:r>
          </w:p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crear un instrumento que permita usar menos fuerza para realizar una actividad.</w:t>
            </w:r>
          </w:p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Materiales: 2 conos de toalla nova, cola fría, tijera.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 Guía organización política y social de los Mayas</w:t>
            </w:r>
          </w:p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Visuales: </w:t>
            </w:r>
          </w:p>
          <w:p w:rsidR="00000000" w:rsidDel="00000000" w:rsidP="00000000" w:rsidRDefault="00000000" w:rsidRPr="00000000" w14:paraId="0000001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-Cartón piedra de 30x30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-témperas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-pincel  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-papel maché 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-colafria 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 </w:t>
            </w:r>
            <w:r w:rsidDel="00000000" w:rsidR="00000000" w:rsidRPr="00000000">
              <w:rPr>
                <w:rtl w:val="0"/>
              </w:rPr>
              <w:t xml:space="preserve">Guía evaluada: Fuerza de gravedad.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- Control Parcial de multiplicación.</w:t>
            </w:r>
          </w:p>
          <w:p w:rsidR="00000000" w:rsidDel="00000000" w:rsidP="00000000" w:rsidRDefault="00000000" w:rsidRPr="00000000" w14:paraId="0000002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 </w:t>
            </w:r>
          </w:p>
          <w:p w:rsidR="00000000" w:rsidDel="00000000" w:rsidP="00000000" w:rsidRDefault="00000000" w:rsidRPr="00000000" w14:paraId="0000002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Actividad guía; Ubicación geográfica de los Aztecas</w:t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12</w:t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13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14</w:t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15</w:t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Historia: Guía,características del pueblo Azteca.</w:t>
            </w:r>
          </w:p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Tecnología: evaluación de una presentación de Google como software</w:t>
            </w:r>
          </w:p>
          <w:p w:rsidR="00000000" w:rsidDel="00000000" w:rsidP="00000000" w:rsidRDefault="00000000" w:rsidRPr="00000000" w14:paraId="00000038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Educación física: mejora las habilidades motrices de manipulación óculo manual y óculo pedal.</w:t>
            </w:r>
          </w:p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Visuales: </w:t>
            </w:r>
          </w:p>
          <w:p w:rsidR="00000000" w:rsidDel="00000000" w:rsidP="00000000" w:rsidRDefault="00000000" w:rsidRPr="00000000" w14:paraId="0000003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 </w:t>
            </w:r>
          </w:p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Revisión de cuaderno científico.</w:t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Matemática - Control Parcial de Divisiones.</w:t>
            </w:r>
          </w:p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valórica:</w:t>
            </w:r>
          </w:p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Materiales; cartulinas de block colores, lápices de colores y plumones, recortes de fiesta y alegría, elementos decorativos.</w:t>
            </w:r>
          </w:p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19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20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0000"/>
                <w:rtl w:val="0"/>
              </w:rPr>
              <w:t xml:space="preserve">MIÉRCOLES 21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22</w:t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23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 Creación de un volcán Materiales: vinagre, bicarbonato de</w:t>
            </w:r>
          </w:p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sodio, dos gotas de lavaloza.</w:t>
            </w:r>
          </w:p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Evaluado</w:t>
            </w:r>
          </w:p>
          <w:p w:rsidR="00000000" w:rsidDel="00000000" w:rsidP="00000000" w:rsidRDefault="00000000" w:rsidRPr="00000000" w14:paraId="0000004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Visuales: </w:t>
            </w:r>
          </w:p>
          <w:p w:rsidR="00000000" w:rsidDel="00000000" w:rsidP="00000000" w:rsidRDefault="00000000" w:rsidRPr="00000000" w14:paraId="0000005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Cuaderno croquera, lápices de palo, plumones, papel lustre en sobre pequeño(1)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 y comunicación</w:t>
            </w:r>
          </w:p>
          <w:p w:rsidR="00000000" w:rsidDel="00000000" w:rsidP="00000000" w:rsidRDefault="00000000" w:rsidRPr="00000000" w14:paraId="0000005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unidad II : Responder la evaluación correspondiente al período, en relación a la comprensión, vocabulario y lectura de textos.</w:t>
            </w:r>
          </w:p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-Signos de puntuación</w:t>
            </w:r>
          </w:p>
          <w:p w:rsidR="00000000" w:rsidDel="00000000" w:rsidP="00000000" w:rsidRDefault="00000000" w:rsidRPr="00000000" w14:paraId="0000005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-Tiempos verbales </w:t>
            </w:r>
          </w:p>
          <w:p w:rsidR="00000000" w:rsidDel="00000000" w:rsidP="00000000" w:rsidRDefault="00000000" w:rsidRPr="00000000" w14:paraId="0000005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-Escritura de textos 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Lectura complementaria </w:t>
            </w:r>
          </w:p>
          <w:p w:rsidR="00000000" w:rsidDel="00000000" w:rsidP="00000000" w:rsidRDefault="00000000" w:rsidRPr="00000000" w14:paraId="0000005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“libro a elección” Trabajo booktuber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c00000"/>
                <w:rtl w:val="0"/>
              </w:rPr>
              <w:t xml:space="preserve">LUNES 26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27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28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29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30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4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b w:val="1"/>
                <w:color w:val="c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Visuales:</w:t>
            </w:r>
          </w:p>
          <w:p w:rsidR="00000000" w:rsidDel="00000000" w:rsidP="00000000" w:rsidRDefault="00000000" w:rsidRPr="00000000" w14:paraId="0000006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Materiales: </w:t>
            </w:r>
          </w:p>
          <w:p w:rsidR="00000000" w:rsidDel="00000000" w:rsidP="00000000" w:rsidRDefault="00000000" w:rsidRPr="00000000" w14:paraId="0000006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1 papel de lija grueso n°150</w:t>
            </w:r>
          </w:p>
          <w:p w:rsidR="00000000" w:rsidDel="00000000" w:rsidP="00000000" w:rsidRDefault="00000000" w:rsidRPr="00000000" w14:paraId="0000006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Crayones</w:t>
            </w:r>
          </w:p>
          <w:p w:rsidR="00000000" w:rsidDel="00000000" w:rsidP="00000000" w:rsidRDefault="00000000" w:rsidRPr="00000000" w14:paraId="0000006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</w:t>
            </w:r>
          </w:p>
          <w:p w:rsidR="00000000" w:rsidDel="00000000" w:rsidP="00000000" w:rsidRDefault="00000000" w:rsidRPr="00000000" w14:paraId="0000006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MATERIALES:  pág. 69: plasticina de color anaranjado, amarillo, café y azul; un cuchillo plástico o palito de madera.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Historia:</w:t>
            </w:r>
          </w:p>
          <w:p w:rsidR="00000000" w:rsidDel="00000000" w:rsidP="00000000" w:rsidRDefault="00000000" w:rsidRPr="00000000" w14:paraId="00000071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Evaluación: Teatro, dramatizaciones caracterizadas, en escenario.</w:t>
            </w:r>
          </w:p>
          <w:p w:rsidR="00000000" w:rsidDel="00000000" w:rsidP="00000000" w:rsidRDefault="00000000" w:rsidRPr="00000000" w14:paraId="00000072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r/rl1KFYut4kK2hP00Ni/x28sA==">CgMxLjA4AHIhMXZwUjV5MjJYTHNxclJmbTBIV1VzWkdWeE5xSmFzb3Zr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2023-05-14T23:40:00Z</dcterms:created>
  <dc:creator>Patricia Riquelme Catalan</dc:creator>
</cp:coreProperties>
</file>